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BF" w:rsidRPr="00323BD5" w:rsidRDefault="00751F9A" w:rsidP="00751F9A">
      <w:pPr>
        <w:jc w:val="center"/>
        <w:rPr>
          <w:rFonts w:ascii="Times New Roman" w:hAnsi="Times New Roman" w:cs="Times New Roman"/>
          <w:b/>
          <w:sz w:val="36"/>
        </w:rPr>
      </w:pPr>
      <w:r w:rsidRPr="00323BD5">
        <w:rPr>
          <w:rFonts w:ascii="Times New Roman" w:hAnsi="Times New Roman" w:cs="Times New Roman"/>
          <w:b/>
          <w:sz w:val="36"/>
        </w:rPr>
        <w:t xml:space="preserve">Программа Съезда </w:t>
      </w:r>
      <w:proofErr w:type="spellStart"/>
      <w:r w:rsidR="00323BD5">
        <w:rPr>
          <w:rFonts w:ascii="Times New Roman" w:hAnsi="Times New Roman" w:cs="Times New Roman"/>
          <w:b/>
          <w:sz w:val="36"/>
        </w:rPr>
        <w:t>Ф</w:t>
      </w:r>
      <w:r w:rsidR="00294077" w:rsidRPr="00323BD5">
        <w:rPr>
          <w:rFonts w:ascii="Times New Roman" w:hAnsi="Times New Roman" w:cs="Times New Roman"/>
          <w:b/>
          <w:sz w:val="36"/>
        </w:rPr>
        <w:t>ы</w:t>
      </w:r>
      <w:r w:rsidR="00323BD5">
        <w:rPr>
          <w:rFonts w:ascii="Times New Roman" w:hAnsi="Times New Roman" w:cs="Times New Roman"/>
          <w:b/>
          <w:sz w:val="36"/>
        </w:rPr>
        <w:t>М</w:t>
      </w:r>
      <w:r w:rsidR="00294077" w:rsidRPr="00323BD5">
        <w:rPr>
          <w:rFonts w:ascii="Times New Roman" w:hAnsi="Times New Roman" w:cs="Times New Roman"/>
          <w:b/>
          <w:sz w:val="36"/>
        </w:rPr>
        <w:t>ы</w:t>
      </w:r>
      <w:r w:rsidR="00323BD5">
        <w:rPr>
          <w:rFonts w:ascii="Times New Roman" w:hAnsi="Times New Roman" w:cs="Times New Roman"/>
          <w:b/>
          <w:sz w:val="36"/>
        </w:rPr>
        <w:t>Ш</w:t>
      </w:r>
      <w:r w:rsidRPr="00323BD5">
        <w:rPr>
          <w:rFonts w:ascii="Times New Roman" w:hAnsi="Times New Roman" w:cs="Times New Roman"/>
          <w:b/>
          <w:sz w:val="36"/>
        </w:rPr>
        <w:t>ат</w:t>
      </w:r>
      <w:proofErr w:type="spellEnd"/>
      <w:r w:rsidR="00323BD5">
        <w:rPr>
          <w:rFonts w:ascii="Times New Roman" w:hAnsi="Times New Roman" w:cs="Times New Roman"/>
          <w:b/>
          <w:sz w:val="36"/>
        </w:rPr>
        <w:t>.</w:t>
      </w:r>
    </w:p>
    <w:tbl>
      <w:tblPr>
        <w:tblStyle w:val="a8"/>
        <w:tblW w:w="10504" w:type="dxa"/>
        <w:tblLook w:val="04A0"/>
      </w:tblPr>
      <w:tblGrid>
        <w:gridCol w:w="1575"/>
        <w:gridCol w:w="6945"/>
        <w:gridCol w:w="1984"/>
      </w:tblGrid>
      <w:tr w:rsidR="00751F9A" w:rsidRPr="005B437C" w:rsidTr="005B437C">
        <w:trPr>
          <w:trHeight w:val="194"/>
        </w:trPr>
        <w:tc>
          <w:tcPr>
            <w:tcW w:w="1575" w:type="dxa"/>
            <w:hideMark/>
          </w:tcPr>
          <w:p w:rsidR="00751F9A" w:rsidRPr="00AC439A" w:rsidRDefault="00751F9A" w:rsidP="00751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A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Время</w:t>
            </w:r>
          </w:p>
        </w:tc>
        <w:tc>
          <w:tcPr>
            <w:tcW w:w="6945" w:type="dxa"/>
            <w:hideMark/>
          </w:tcPr>
          <w:p w:rsidR="00751F9A" w:rsidRPr="00AC439A" w:rsidRDefault="00751F9A" w:rsidP="00751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A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Мероприятие</w:t>
            </w:r>
          </w:p>
        </w:tc>
        <w:tc>
          <w:tcPr>
            <w:tcW w:w="1984" w:type="dxa"/>
            <w:hideMark/>
          </w:tcPr>
          <w:p w:rsidR="00751F9A" w:rsidRPr="00AC439A" w:rsidRDefault="00751F9A" w:rsidP="00751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A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Место</w:t>
            </w:r>
          </w:p>
        </w:tc>
      </w:tr>
      <w:tr w:rsidR="00751F9A" w:rsidRPr="005B437C" w:rsidTr="00666E7C">
        <w:trPr>
          <w:trHeight w:val="330"/>
        </w:trPr>
        <w:tc>
          <w:tcPr>
            <w:tcW w:w="10504" w:type="dxa"/>
            <w:gridSpan w:val="3"/>
            <w:hideMark/>
          </w:tcPr>
          <w:p w:rsidR="00751F9A" w:rsidRPr="005B437C" w:rsidRDefault="00751F9A" w:rsidP="0076312F">
            <w:pPr>
              <w:ind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День первый</w:t>
            </w:r>
            <w:r w:rsidR="00294077" w:rsidRPr="00A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 xml:space="preserve"> </w:t>
            </w:r>
            <w:r w:rsidRPr="00A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 xml:space="preserve"> (23.08.2013)</w:t>
            </w:r>
          </w:p>
        </w:tc>
      </w:tr>
      <w:tr w:rsidR="00751F9A" w:rsidRPr="005B437C" w:rsidTr="005B437C">
        <w:trPr>
          <w:trHeight w:val="502"/>
        </w:trPr>
        <w:tc>
          <w:tcPr>
            <w:tcW w:w="1575" w:type="dxa"/>
            <w:hideMark/>
          </w:tcPr>
          <w:p w:rsidR="00751F9A" w:rsidRPr="005B437C" w:rsidRDefault="00751F9A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10:00 – 14:00</w:t>
            </w:r>
          </w:p>
        </w:tc>
        <w:tc>
          <w:tcPr>
            <w:tcW w:w="6945" w:type="dxa"/>
            <w:hideMark/>
          </w:tcPr>
          <w:p w:rsidR="00751F9A" w:rsidRPr="005B437C" w:rsidRDefault="00751F9A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Регистрация участников, </w:t>
            </w:r>
            <w:r w:rsidR="0076312F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получение раздаточного материала и навигация по мероприятиям Юбилея</w:t>
            </w:r>
          </w:p>
        </w:tc>
        <w:tc>
          <w:tcPr>
            <w:tcW w:w="1984" w:type="dxa"/>
            <w:hideMark/>
          </w:tcPr>
          <w:p w:rsidR="001C004E" w:rsidRPr="005B437C" w:rsidRDefault="00666E7C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Холл</w:t>
            </w:r>
            <w:r w:rsidR="001C004E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НГУ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/</w:t>
            </w:r>
          </w:p>
          <w:p w:rsidR="00751F9A" w:rsidRPr="005B437C" w:rsidRDefault="00751F9A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Холл Большого зала ДУ</w:t>
            </w:r>
          </w:p>
        </w:tc>
      </w:tr>
      <w:tr w:rsidR="00751F9A" w:rsidRPr="005B437C" w:rsidTr="005B437C">
        <w:trPr>
          <w:trHeight w:val="228"/>
        </w:trPr>
        <w:tc>
          <w:tcPr>
            <w:tcW w:w="1575" w:type="dxa"/>
            <w:hideMark/>
          </w:tcPr>
          <w:p w:rsidR="00751F9A" w:rsidRPr="005B437C" w:rsidRDefault="00751F9A" w:rsidP="00763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13:00 </w:t>
            </w:r>
            <w:r w:rsidR="000B33CC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– 14:00</w:t>
            </w:r>
          </w:p>
        </w:tc>
        <w:tc>
          <w:tcPr>
            <w:tcW w:w="6945" w:type="dxa"/>
            <w:hideMark/>
          </w:tcPr>
          <w:p w:rsidR="00751F9A" w:rsidRPr="005B437C" w:rsidRDefault="00751F9A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984" w:type="dxa"/>
            <w:hideMark/>
          </w:tcPr>
          <w:p w:rsidR="00751F9A" w:rsidRPr="005B437C" w:rsidRDefault="00751F9A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7B4B" w:rsidRPr="00E72F1F" w:rsidTr="005B437C">
        <w:trPr>
          <w:trHeight w:val="190"/>
        </w:trPr>
        <w:tc>
          <w:tcPr>
            <w:tcW w:w="1575" w:type="dxa"/>
            <w:hideMark/>
          </w:tcPr>
          <w:p w:rsidR="00AD7B4B" w:rsidRPr="00E72F1F" w:rsidRDefault="00AD7B4B" w:rsidP="001B16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14:00 – 1</w:t>
            </w:r>
            <w:r w:rsidR="001B16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</w:t>
            </w: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</w:t>
            </w:r>
            <w:r w:rsidR="001B16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</w:t>
            </w: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5" w:type="dxa"/>
            <w:hideMark/>
          </w:tcPr>
          <w:p w:rsidR="00AD7B4B" w:rsidRPr="00E72F1F" w:rsidRDefault="00AD7B4B" w:rsidP="00294077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Торжественное открытие Юбилея ФМШ</w:t>
            </w:r>
          </w:p>
        </w:tc>
        <w:tc>
          <w:tcPr>
            <w:tcW w:w="1984" w:type="dxa"/>
            <w:vMerge w:val="restart"/>
            <w:hideMark/>
          </w:tcPr>
          <w:p w:rsidR="00AD7B4B" w:rsidRPr="00E72F1F" w:rsidRDefault="00AD7B4B" w:rsidP="00AD7B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Большой зал ДУ</w:t>
            </w:r>
          </w:p>
        </w:tc>
      </w:tr>
      <w:tr w:rsidR="00AD7B4B" w:rsidRPr="005B437C" w:rsidTr="00666E7C">
        <w:trPr>
          <w:trHeight w:val="315"/>
        </w:trPr>
        <w:tc>
          <w:tcPr>
            <w:tcW w:w="1575" w:type="dxa"/>
            <w:hideMark/>
          </w:tcPr>
          <w:p w:rsidR="00AD7B4B" w:rsidRPr="00E72F1F" w:rsidRDefault="00AD7B4B" w:rsidP="001B16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r w:rsidR="001B16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</w:t>
            </w: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</w:t>
            </w:r>
            <w:r w:rsidR="001B16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00</w:t>
            </w: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– 16:</w:t>
            </w:r>
            <w:r w:rsidR="001B16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945" w:type="dxa"/>
            <w:hideMark/>
          </w:tcPr>
          <w:p w:rsidR="00AD7B4B" w:rsidRPr="005B437C" w:rsidRDefault="00AD7B4B" w:rsidP="000B33CC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Открытие  Съезда </w:t>
            </w:r>
            <w:proofErr w:type="spellStart"/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</w:t>
            </w:r>
            <w:r w:rsidR="00480DAF"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ымы</w:t>
            </w: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шат</w:t>
            </w:r>
            <w:proofErr w:type="spellEnd"/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0B33CC"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Идея: </w:t>
            </w:r>
            <w:r w:rsidR="00480DAF"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Гинзбург</w:t>
            </w:r>
            <w:r w:rsidR="00E7477C"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="00E7477C"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Файвильевич</w:t>
            </w:r>
            <w:proofErr w:type="spellEnd"/>
            <w:r w:rsidR="00480DAF"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Степанов </w:t>
            </w:r>
            <w:r w:rsidR="00E7477C"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Сергей Анатольевич</w:t>
            </w:r>
            <w:r w:rsidRP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4" w:type="dxa"/>
            <w:vMerge/>
            <w:hideMark/>
          </w:tcPr>
          <w:p w:rsidR="00AD7B4B" w:rsidRPr="005B437C" w:rsidRDefault="00AD7B4B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1C7BAA" w:rsidRPr="005B437C" w:rsidTr="00EB54E2">
        <w:trPr>
          <w:trHeight w:val="244"/>
        </w:trPr>
        <w:tc>
          <w:tcPr>
            <w:tcW w:w="1575" w:type="dxa"/>
            <w:hideMark/>
          </w:tcPr>
          <w:p w:rsidR="001C7BAA" w:rsidRPr="005B437C" w:rsidRDefault="001C7BAA" w:rsidP="00EB54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16:30 – 18:00</w:t>
            </w:r>
          </w:p>
        </w:tc>
        <w:tc>
          <w:tcPr>
            <w:tcW w:w="6945" w:type="dxa"/>
            <w:hideMark/>
          </w:tcPr>
          <w:p w:rsidR="001C7BAA" w:rsidRPr="005B437C" w:rsidRDefault="001C7BAA" w:rsidP="00EB54E2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Праздничный гала-концерт</w:t>
            </w:r>
          </w:p>
        </w:tc>
        <w:tc>
          <w:tcPr>
            <w:tcW w:w="1984" w:type="dxa"/>
            <w:hideMark/>
          </w:tcPr>
          <w:p w:rsidR="001C7BAA" w:rsidRPr="005B437C" w:rsidRDefault="001C7BAA" w:rsidP="00EB54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Большой зал ДУ</w:t>
            </w:r>
          </w:p>
        </w:tc>
      </w:tr>
      <w:tr w:rsidR="00751F9A" w:rsidRPr="005B437C" w:rsidTr="00F86B78">
        <w:trPr>
          <w:trHeight w:val="662"/>
        </w:trPr>
        <w:tc>
          <w:tcPr>
            <w:tcW w:w="1575" w:type="dxa"/>
            <w:hideMark/>
          </w:tcPr>
          <w:p w:rsidR="00751F9A" w:rsidRPr="005B437C" w:rsidRDefault="00751F9A" w:rsidP="00E74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r w:rsidR="00E7477C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:00 – 22:00</w:t>
            </w:r>
          </w:p>
        </w:tc>
        <w:tc>
          <w:tcPr>
            <w:tcW w:w="6945" w:type="dxa"/>
            <w:hideMark/>
          </w:tcPr>
          <w:p w:rsidR="00751F9A" w:rsidRPr="005B437C" w:rsidRDefault="00E7477C" w:rsidP="00F86B78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Площадки:</w:t>
            </w:r>
          </w:p>
          <w:p w:rsidR="00E7477C" w:rsidRPr="005B437C" w:rsidRDefault="00E7477C" w:rsidP="00F86B7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дискотека</w:t>
            </w:r>
          </w:p>
          <w:p w:rsidR="00E7477C" w:rsidRPr="005B437C" w:rsidRDefault="00E7477C" w:rsidP="00F86B7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фуршет</w:t>
            </w:r>
          </w:p>
          <w:p w:rsidR="00E7477C" w:rsidRPr="005B437C" w:rsidRDefault="001B167F" w:rsidP="00F86B7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встречи</w:t>
            </w:r>
          </w:p>
        </w:tc>
        <w:tc>
          <w:tcPr>
            <w:tcW w:w="1984" w:type="dxa"/>
            <w:hideMark/>
          </w:tcPr>
          <w:p w:rsidR="00751F9A" w:rsidRPr="005B437C" w:rsidRDefault="00751F9A" w:rsidP="00E74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1. Интеграл</w:t>
            </w:r>
            <w:r w:rsidR="00294077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, Кампус</w:t>
            </w:r>
            <w:r w:rsidR="00294077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br/>
              <w:t>2. Холл Больш</w:t>
            </w:r>
            <w:r w:rsidR="001C004E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ого</w:t>
            </w:r>
            <w:r w:rsidR="00E7477C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зала ДУ</w:t>
            </w:r>
          </w:p>
        </w:tc>
      </w:tr>
      <w:tr w:rsidR="00DA54AC" w:rsidRPr="005B437C" w:rsidTr="00894F8A">
        <w:trPr>
          <w:trHeight w:val="170"/>
        </w:trPr>
        <w:tc>
          <w:tcPr>
            <w:tcW w:w="1575" w:type="dxa"/>
            <w:hideMark/>
          </w:tcPr>
          <w:p w:rsidR="00DA54AC" w:rsidRDefault="00DA54AC" w:rsidP="00894F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:00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22:00</w:t>
            </w:r>
          </w:p>
          <w:p w:rsidR="00DA54AC" w:rsidRPr="005B437C" w:rsidRDefault="00DA54AC" w:rsidP="00894F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:00 – …</w:t>
            </w:r>
          </w:p>
        </w:tc>
        <w:tc>
          <w:tcPr>
            <w:tcW w:w="6945" w:type="dxa"/>
            <w:hideMark/>
          </w:tcPr>
          <w:p w:rsidR="00DA54AC" w:rsidRDefault="00DA54AC" w:rsidP="00894F8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Площадка «Интеграл – Кампус»</w:t>
            </w:r>
          </w:p>
          <w:p w:rsidR="00DA54AC" w:rsidRPr="005B437C" w:rsidRDefault="00DA54AC" w:rsidP="00894F8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Ночь по Академгородку</w:t>
            </w:r>
          </w:p>
        </w:tc>
        <w:tc>
          <w:tcPr>
            <w:tcW w:w="1984" w:type="dxa"/>
            <w:hideMark/>
          </w:tcPr>
          <w:p w:rsidR="00DA54AC" w:rsidRPr="005B437C" w:rsidRDefault="00DA54AC" w:rsidP="00894F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Кампус, Интеграл </w:t>
            </w:r>
          </w:p>
        </w:tc>
      </w:tr>
      <w:tr w:rsidR="00DA54AC" w:rsidRPr="005B437C" w:rsidTr="00010657">
        <w:trPr>
          <w:trHeight w:val="244"/>
        </w:trPr>
        <w:tc>
          <w:tcPr>
            <w:tcW w:w="1575" w:type="dxa"/>
            <w:hideMark/>
          </w:tcPr>
          <w:p w:rsidR="00DA54AC" w:rsidRPr="005B437C" w:rsidRDefault="00DA54AC" w:rsidP="00DA54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:00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6945" w:type="dxa"/>
            <w:hideMark/>
          </w:tcPr>
          <w:p w:rsidR="00DA54AC" w:rsidRPr="005B437C" w:rsidRDefault="00DA54AC" w:rsidP="00DA54AC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ямая трансляция из ДУ СО РАН</w:t>
            </w:r>
          </w:p>
        </w:tc>
        <w:tc>
          <w:tcPr>
            <w:tcW w:w="1984" w:type="dxa"/>
            <w:hideMark/>
          </w:tcPr>
          <w:p w:rsidR="00DA54AC" w:rsidRPr="005B437C" w:rsidRDefault="00DA54AC" w:rsidP="000106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F86B78" w:rsidRPr="005B437C" w:rsidTr="005B437C">
        <w:trPr>
          <w:trHeight w:val="363"/>
        </w:trPr>
        <w:tc>
          <w:tcPr>
            <w:tcW w:w="1575" w:type="dxa"/>
          </w:tcPr>
          <w:p w:rsidR="00F86B78" w:rsidRPr="005B437C" w:rsidRDefault="00F86B78" w:rsidP="00F86B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19:00 – 22:00</w:t>
            </w:r>
          </w:p>
        </w:tc>
        <w:tc>
          <w:tcPr>
            <w:tcW w:w="6945" w:type="dxa"/>
          </w:tcPr>
          <w:p w:rsidR="00F86B78" w:rsidRPr="005B437C" w:rsidRDefault="00F86B78" w:rsidP="00F86B78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Открытый спортивный зал</w:t>
            </w:r>
          </w:p>
        </w:tc>
        <w:tc>
          <w:tcPr>
            <w:tcW w:w="1984" w:type="dxa"/>
          </w:tcPr>
          <w:p w:rsidR="00F86B78" w:rsidRPr="005B437C" w:rsidRDefault="00F86B78" w:rsidP="00BF6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Спорт</w:t>
            </w:r>
            <w:proofErr w:type="gram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ал СУНЦ НГ</w:t>
            </w:r>
            <w:r w:rsidR="00BF616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</w:t>
            </w:r>
          </w:p>
        </w:tc>
      </w:tr>
      <w:tr w:rsidR="00751F9A" w:rsidRPr="005B437C" w:rsidTr="00666E7C">
        <w:trPr>
          <w:trHeight w:val="330"/>
        </w:trPr>
        <w:tc>
          <w:tcPr>
            <w:tcW w:w="10504" w:type="dxa"/>
            <w:gridSpan w:val="3"/>
            <w:hideMark/>
          </w:tcPr>
          <w:p w:rsidR="00751F9A" w:rsidRPr="005B437C" w:rsidRDefault="00751F9A" w:rsidP="00294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 xml:space="preserve">День второй </w:t>
            </w:r>
            <w:r w:rsidR="00294077" w:rsidRPr="00A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 xml:space="preserve"> </w:t>
            </w:r>
            <w:r w:rsidRPr="00A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(24.08.2013)</w:t>
            </w:r>
          </w:p>
        </w:tc>
      </w:tr>
      <w:tr w:rsidR="00F86B78" w:rsidRPr="005B437C" w:rsidTr="005B437C">
        <w:trPr>
          <w:trHeight w:val="109"/>
        </w:trPr>
        <w:tc>
          <w:tcPr>
            <w:tcW w:w="1575" w:type="dxa"/>
          </w:tcPr>
          <w:p w:rsidR="00F86B78" w:rsidRPr="005B437C" w:rsidRDefault="00F86B78" w:rsidP="00F86B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9:00 – 9:30</w:t>
            </w:r>
          </w:p>
        </w:tc>
        <w:tc>
          <w:tcPr>
            <w:tcW w:w="6945" w:type="dxa"/>
          </w:tcPr>
          <w:p w:rsidR="00F86B78" w:rsidRPr="005B437C" w:rsidRDefault="00F86B78" w:rsidP="00E7477C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Веселая бодрящая зарядка</w:t>
            </w:r>
          </w:p>
        </w:tc>
        <w:tc>
          <w:tcPr>
            <w:tcW w:w="1984" w:type="dxa"/>
          </w:tcPr>
          <w:p w:rsidR="00F86B78" w:rsidRPr="005B437C" w:rsidRDefault="00F86B78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Стадион НГУ</w:t>
            </w:r>
          </w:p>
        </w:tc>
      </w:tr>
      <w:tr w:rsidR="005C3B4D" w:rsidRPr="005B437C" w:rsidTr="00666E7C">
        <w:trPr>
          <w:trHeight w:val="315"/>
        </w:trPr>
        <w:tc>
          <w:tcPr>
            <w:tcW w:w="1575" w:type="dxa"/>
            <w:hideMark/>
          </w:tcPr>
          <w:p w:rsidR="005C3B4D" w:rsidRPr="005B437C" w:rsidRDefault="00344B23" w:rsidP="00344B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10:00 – 10:15</w:t>
            </w:r>
          </w:p>
        </w:tc>
        <w:tc>
          <w:tcPr>
            <w:tcW w:w="6945" w:type="dxa"/>
            <w:hideMark/>
          </w:tcPr>
          <w:p w:rsidR="005C3B4D" w:rsidRPr="005B437C" w:rsidRDefault="005C3B4D" w:rsidP="00E7477C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Контекст и задачи  Съезда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фымышат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"Из 50 прошлого на 50 в будущее"</w:t>
            </w:r>
            <w:r w:rsidR="00E13C8B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344B23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</w:t>
            </w:r>
            <w:r w:rsidR="00E13C8B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еду</w:t>
            </w:r>
            <w:r w:rsidR="00FC4069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щ</w:t>
            </w:r>
            <w:r w:rsidR="00344B23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ий</w:t>
            </w:r>
            <w:r w:rsidR="00E13C8B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Съезд</w:t>
            </w:r>
            <w:r w:rsidR="00344B23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</w:t>
            </w:r>
            <w:r w:rsidR="00E13C8B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Степанов </w:t>
            </w:r>
            <w:r w:rsidR="00E7477C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Сергей Анатольевич</w:t>
            </w:r>
            <w:r w:rsidR="00E13C8B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hideMark/>
          </w:tcPr>
          <w:p w:rsidR="005C3B4D" w:rsidRPr="005B437C" w:rsidRDefault="00BF6167" w:rsidP="00BF6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br/>
              <w:t>СУНЦ НГУ.</w:t>
            </w:r>
          </w:p>
        </w:tc>
      </w:tr>
      <w:tr w:rsidR="00344B23" w:rsidRPr="005B437C" w:rsidTr="00F86B78">
        <w:trPr>
          <w:trHeight w:val="234"/>
        </w:trPr>
        <w:tc>
          <w:tcPr>
            <w:tcW w:w="1575" w:type="dxa"/>
          </w:tcPr>
          <w:p w:rsidR="00344B23" w:rsidRPr="005B437C" w:rsidRDefault="00344B23" w:rsidP="00344B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10:15 – 10:45</w:t>
            </w:r>
          </w:p>
        </w:tc>
        <w:tc>
          <w:tcPr>
            <w:tcW w:w="6945" w:type="dxa"/>
          </w:tcPr>
          <w:p w:rsidR="00344B23" w:rsidRPr="005B437C" w:rsidRDefault="00344B23" w:rsidP="00FC4069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Подготовка поколений к докладам</w:t>
            </w:r>
            <w:r w:rsidR="00405CC1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и выбор делегатов на доклад</w:t>
            </w:r>
          </w:p>
        </w:tc>
        <w:tc>
          <w:tcPr>
            <w:tcW w:w="1984" w:type="dxa"/>
            <w:vMerge/>
          </w:tcPr>
          <w:p w:rsidR="00344B23" w:rsidRPr="005B437C" w:rsidRDefault="00344B23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C3B4D" w:rsidRPr="005B437C" w:rsidTr="00666E7C">
        <w:trPr>
          <w:trHeight w:val="315"/>
        </w:trPr>
        <w:tc>
          <w:tcPr>
            <w:tcW w:w="1575" w:type="dxa"/>
            <w:hideMark/>
          </w:tcPr>
          <w:p w:rsidR="005C3B4D" w:rsidRPr="005B437C" w:rsidRDefault="005C3B4D" w:rsidP="00344B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10:</w:t>
            </w:r>
            <w:r w:rsidR="00344B23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50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– 12:30</w:t>
            </w:r>
          </w:p>
        </w:tc>
        <w:tc>
          <w:tcPr>
            <w:tcW w:w="6945" w:type="dxa"/>
            <w:hideMark/>
          </w:tcPr>
          <w:p w:rsidR="005C3B4D" w:rsidRPr="005B437C" w:rsidRDefault="005C3B4D" w:rsidP="001C004E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Доклады поколений:</w:t>
            </w:r>
          </w:p>
          <w:p w:rsidR="005C3B4D" w:rsidRPr="005B437C" w:rsidRDefault="005C3B4D" w:rsidP="001C004E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196</w:t>
            </w:r>
            <w:r w:rsidR="00405CC1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-197</w:t>
            </w:r>
            <w:r w:rsidR="00BB50E3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44B23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оклад</w:t>
            </w:r>
            <w:r w:rsidR="00405CC1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выпускников поколения</w:t>
            </w:r>
          </w:p>
          <w:p w:rsidR="005C3B4D" w:rsidRPr="005B437C" w:rsidRDefault="005C3B4D" w:rsidP="000009C7">
            <w:pPr>
              <w:tabs>
                <w:tab w:val="left" w:pos="1055"/>
              </w:tabs>
              <w:ind w:left="91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Доклад ребят 50го выпуска</w:t>
            </w:r>
            <w:r w:rsidR="00CB7E00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</w:t>
            </w:r>
            <w:r w:rsidR="000009C7" w:rsidRPr="005B437C">
              <w:rPr>
                <w:b/>
                <w:sz w:val="21"/>
                <w:szCs w:val="21"/>
              </w:rPr>
              <w:t xml:space="preserve"> </w:t>
            </w:r>
            <w:r w:rsidR="00BF616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Науменко Мария, Владимиров Илья</w:t>
            </w:r>
            <w:r w:rsidR="000009C7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0009C7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Цыбенов</w:t>
            </w:r>
            <w:proofErr w:type="spellEnd"/>
            <w:r w:rsidR="000009C7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0009C7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Эрдэм</w:t>
            </w:r>
            <w:proofErr w:type="spellEnd"/>
            <w:r w:rsidR="000009C7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  <w:p w:rsidR="00E13C8B" w:rsidRPr="005B437C" w:rsidRDefault="00E13C8B" w:rsidP="00E13C8B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197</w:t>
            </w:r>
            <w:r w:rsidR="00405CC1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-198</w:t>
            </w:r>
            <w:r w:rsidR="00BB50E3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05CC1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Доклад выпускников поколения</w:t>
            </w:r>
          </w:p>
          <w:p w:rsidR="00E13C8B" w:rsidRPr="005B437C" w:rsidRDefault="00E13C8B" w:rsidP="00CB7E00">
            <w:pPr>
              <w:tabs>
                <w:tab w:val="left" w:pos="1055"/>
              </w:tabs>
              <w:ind w:left="91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Доклад ребят 50го выпуска</w:t>
            </w:r>
            <w:r w:rsidR="00CB7E00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 Бадмаева Эржэна, Князев Роман</w:t>
            </w:r>
            <w:r w:rsidR="000009C7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  <w:p w:rsidR="00E13C8B" w:rsidRPr="005B437C" w:rsidRDefault="00E13C8B" w:rsidP="00E13C8B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198</w:t>
            </w:r>
            <w:r w:rsidR="00405CC1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-199</w:t>
            </w:r>
            <w:r w:rsidR="00BB50E3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05CC1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Доклад выпускников поколения</w:t>
            </w:r>
          </w:p>
          <w:p w:rsidR="00E13C8B" w:rsidRPr="005B437C" w:rsidRDefault="00E13C8B" w:rsidP="00CB7E00">
            <w:pPr>
              <w:tabs>
                <w:tab w:val="left" w:pos="1055"/>
              </w:tabs>
              <w:ind w:left="91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Доклад ребят 50го выпуска</w:t>
            </w:r>
            <w:r w:rsidR="00CB7E00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: Рыбальченко Алексей, Петрова Алина, </w:t>
            </w:r>
            <w:r w:rsidR="00FF5618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Востриков Сергей</w:t>
            </w:r>
            <w:r w:rsidR="000009C7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  <w:p w:rsidR="00E13C8B" w:rsidRPr="005B437C" w:rsidRDefault="00E13C8B" w:rsidP="00E13C8B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199</w:t>
            </w:r>
            <w:r w:rsidR="00405CC1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-200</w:t>
            </w:r>
            <w:r w:rsidR="00BB50E3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05CC1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Доклад выпускников поколения</w:t>
            </w:r>
          </w:p>
          <w:p w:rsidR="00E13C8B" w:rsidRPr="005B437C" w:rsidRDefault="00E13C8B" w:rsidP="00CB7E00">
            <w:pPr>
              <w:tabs>
                <w:tab w:val="left" w:pos="1055"/>
              </w:tabs>
              <w:ind w:left="91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Доклад ребят 50го выпуска</w:t>
            </w:r>
            <w:r w:rsidR="00CB7E00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</w:t>
            </w:r>
            <w:r w:rsidR="00CB7E00" w:rsidRPr="005B437C">
              <w:rPr>
                <w:b/>
                <w:sz w:val="21"/>
                <w:szCs w:val="21"/>
              </w:rPr>
              <w:t xml:space="preserve"> </w:t>
            </w:r>
            <w:r w:rsidR="00CB7E00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Самылина Екатерина, Колганов Александр</w:t>
            </w:r>
            <w:r w:rsidR="00BB50E3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  <w:p w:rsidR="00E13C8B" w:rsidRPr="005B437C" w:rsidRDefault="00E13C8B" w:rsidP="00E13C8B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200</w:t>
            </w:r>
            <w:r w:rsidR="00405CC1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-2013 </w:t>
            </w:r>
            <w:r w:rsidR="00405CC1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Доклад выпускников поколения</w:t>
            </w:r>
          </w:p>
          <w:p w:rsidR="005C3B4D" w:rsidRPr="005B437C" w:rsidRDefault="00E13C8B" w:rsidP="00480DAF">
            <w:pPr>
              <w:tabs>
                <w:tab w:val="left" w:pos="1055"/>
              </w:tabs>
              <w:ind w:left="91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Доклад ребят 50го выпуска</w:t>
            </w:r>
            <w:r w:rsidR="00CB7E00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</w:t>
            </w:r>
            <w:r w:rsidR="00CB7E00" w:rsidRPr="005B437C">
              <w:rPr>
                <w:b/>
                <w:sz w:val="21"/>
                <w:szCs w:val="21"/>
              </w:rPr>
              <w:t xml:space="preserve"> </w:t>
            </w:r>
            <w:r w:rsidR="00CB7E00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Черкашин Виталий.</w:t>
            </w:r>
          </w:p>
        </w:tc>
        <w:tc>
          <w:tcPr>
            <w:tcW w:w="1984" w:type="dxa"/>
            <w:vMerge/>
          </w:tcPr>
          <w:p w:rsidR="005C3B4D" w:rsidRPr="005B437C" w:rsidRDefault="005C3B4D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751F9A" w:rsidRPr="005B437C" w:rsidTr="00F86B78">
        <w:trPr>
          <w:trHeight w:val="169"/>
        </w:trPr>
        <w:tc>
          <w:tcPr>
            <w:tcW w:w="1575" w:type="dxa"/>
            <w:hideMark/>
          </w:tcPr>
          <w:p w:rsidR="00751F9A" w:rsidRPr="005B437C" w:rsidRDefault="00751F9A" w:rsidP="00763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12:30</w:t>
            </w:r>
            <w:r w:rsidR="00BF616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– 13:30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945" w:type="dxa"/>
            <w:hideMark/>
          </w:tcPr>
          <w:p w:rsidR="00751F9A" w:rsidRPr="005B437C" w:rsidRDefault="00751F9A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984" w:type="dxa"/>
            <w:hideMark/>
          </w:tcPr>
          <w:p w:rsidR="00751F9A" w:rsidRPr="005B437C" w:rsidRDefault="00751F9A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51F9A" w:rsidRPr="005B437C" w:rsidTr="00666E7C">
        <w:trPr>
          <w:trHeight w:val="315"/>
        </w:trPr>
        <w:tc>
          <w:tcPr>
            <w:tcW w:w="1575" w:type="dxa"/>
            <w:hideMark/>
          </w:tcPr>
          <w:p w:rsidR="00751F9A" w:rsidRPr="005B437C" w:rsidRDefault="00751F9A" w:rsidP="00BF6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13:30– 13:4</w:t>
            </w:r>
            <w:r w:rsidR="00BF616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45" w:type="dxa"/>
            <w:hideMark/>
          </w:tcPr>
          <w:p w:rsidR="00751F9A" w:rsidRPr="005B437C" w:rsidRDefault="00751F9A" w:rsidP="001C004E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Распределение по тематическим группам</w:t>
            </w:r>
            <w:r w:rsidR="001C004E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(изменение матрицы тематических групп по итогам докладов)</w:t>
            </w:r>
          </w:p>
        </w:tc>
        <w:tc>
          <w:tcPr>
            <w:tcW w:w="1984" w:type="dxa"/>
            <w:hideMark/>
          </w:tcPr>
          <w:p w:rsidR="00751F9A" w:rsidRPr="005B437C" w:rsidRDefault="00294077" w:rsidP="00B06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Актовый зал / </w:t>
            </w:r>
            <w:r w:rsidR="00751F9A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Холл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51F9A"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СУНЦ НГУ</w:t>
            </w:r>
          </w:p>
        </w:tc>
      </w:tr>
      <w:tr w:rsidR="006C6F65" w:rsidRPr="005B437C" w:rsidTr="006C6F65">
        <w:trPr>
          <w:trHeight w:val="941"/>
        </w:trPr>
        <w:tc>
          <w:tcPr>
            <w:tcW w:w="1575" w:type="dxa"/>
            <w:vMerge w:val="restart"/>
            <w:hideMark/>
          </w:tcPr>
          <w:p w:rsidR="006C6F65" w:rsidRPr="005B437C" w:rsidRDefault="006C6F6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13:45 – 15:30</w:t>
            </w:r>
          </w:p>
        </w:tc>
        <w:tc>
          <w:tcPr>
            <w:tcW w:w="6945" w:type="dxa"/>
            <w:hideMark/>
          </w:tcPr>
          <w:p w:rsidR="006C6F65" w:rsidRPr="005B437C" w:rsidRDefault="006C6F65" w:rsidP="00D60D0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Аналитическая работа в тематических группах по оценке ситуации и вариантам развития:</w:t>
            </w:r>
          </w:p>
          <w:p w:rsidR="006C6F65" w:rsidRPr="005B437C" w:rsidRDefault="006C6F65" w:rsidP="00E72F1F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1) Формирование сообщества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фымышат</w:t>
            </w:r>
            <w:proofErr w:type="spellEnd"/>
            <w:r w:rsid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-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Глухова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Елена Владимировна, выпускница 1985г.</w:t>
            </w:r>
          </w:p>
        </w:tc>
        <w:tc>
          <w:tcPr>
            <w:tcW w:w="1984" w:type="dxa"/>
            <w:hideMark/>
          </w:tcPr>
          <w:p w:rsidR="006C6F65" w:rsidRPr="005B437C" w:rsidRDefault="006C6F65" w:rsidP="006C6F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С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УНЦ НГУ</w:t>
            </w:r>
          </w:p>
        </w:tc>
      </w:tr>
      <w:tr w:rsidR="006C6F65" w:rsidRPr="005B437C" w:rsidTr="006C6F65">
        <w:trPr>
          <w:trHeight w:val="690"/>
        </w:trPr>
        <w:tc>
          <w:tcPr>
            <w:tcW w:w="1575" w:type="dxa"/>
            <w:vMerge/>
          </w:tcPr>
          <w:p w:rsidR="006C6F65" w:rsidRPr="005B437C" w:rsidRDefault="006C6F6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5" w:type="dxa"/>
          </w:tcPr>
          <w:p w:rsidR="006C6F65" w:rsidRPr="005B437C" w:rsidRDefault="006C6F65" w:rsidP="00E72F1F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2) Позиционирование ФМШ в социально-экономическом пространстве региона и страны</w:t>
            </w:r>
            <w:r w:rsid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-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Андрусов Андрей Юрьевич, выпускник 1990г.</w:t>
            </w:r>
          </w:p>
        </w:tc>
        <w:tc>
          <w:tcPr>
            <w:tcW w:w="1984" w:type="dxa"/>
          </w:tcPr>
          <w:p w:rsidR="006C6F65" w:rsidRPr="005B437C" w:rsidRDefault="006C6F65" w:rsidP="00B06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Ауд.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358</w:t>
            </w:r>
          </w:p>
        </w:tc>
      </w:tr>
      <w:tr w:rsidR="006C6F65" w:rsidRPr="005B437C" w:rsidTr="006C6F65">
        <w:trPr>
          <w:trHeight w:val="503"/>
        </w:trPr>
        <w:tc>
          <w:tcPr>
            <w:tcW w:w="1575" w:type="dxa"/>
            <w:vMerge/>
          </w:tcPr>
          <w:p w:rsidR="006C6F65" w:rsidRPr="005B437C" w:rsidRDefault="006C6F6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5" w:type="dxa"/>
          </w:tcPr>
          <w:p w:rsidR="006C6F65" w:rsidRPr="005B437C" w:rsidRDefault="006C6F65" w:rsidP="00E72F1F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3) История и традиции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фымышат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 культура, наставничество и наследие</w:t>
            </w:r>
            <w:r w:rsid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-</w:t>
            </w:r>
            <w:r w:rsidRPr="005B437C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Миндолин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Владимир Александрович.</w:t>
            </w:r>
          </w:p>
        </w:tc>
        <w:tc>
          <w:tcPr>
            <w:tcW w:w="1984" w:type="dxa"/>
          </w:tcPr>
          <w:p w:rsidR="006C6F65" w:rsidRPr="005B437C" w:rsidRDefault="006C6F65" w:rsidP="00B06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Ауд.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360</w:t>
            </w:r>
          </w:p>
        </w:tc>
      </w:tr>
      <w:tr w:rsidR="006C6F65" w:rsidRPr="005B437C" w:rsidTr="006C6F65">
        <w:trPr>
          <w:trHeight w:val="737"/>
        </w:trPr>
        <w:tc>
          <w:tcPr>
            <w:tcW w:w="1575" w:type="dxa"/>
            <w:vMerge/>
          </w:tcPr>
          <w:p w:rsidR="006C6F65" w:rsidRPr="005B437C" w:rsidRDefault="006C6F6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5" w:type="dxa"/>
          </w:tcPr>
          <w:p w:rsidR="006C6F65" w:rsidRPr="005B437C" w:rsidRDefault="006C6F65" w:rsidP="00E72F1F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4) Модель организации социально-образовательного пространства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фымышат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 современных условиях</w:t>
            </w:r>
            <w:r w:rsid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-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Степанов Сергей Анатольевич, выпускник 1984г.</w:t>
            </w:r>
          </w:p>
        </w:tc>
        <w:tc>
          <w:tcPr>
            <w:tcW w:w="1984" w:type="dxa"/>
          </w:tcPr>
          <w:p w:rsidR="006C6F65" w:rsidRPr="005B437C" w:rsidRDefault="006C6F65" w:rsidP="00B06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Ауд.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458</w:t>
            </w:r>
          </w:p>
        </w:tc>
      </w:tr>
      <w:tr w:rsidR="006C6F65" w:rsidRPr="005B437C" w:rsidTr="00666E7C">
        <w:trPr>
          <w:trHeight w:val="703"/>
        </w:trPr>
        <w:tc>
          <w:tcPr>
            <w:tcW w:w="1575" w:type="dxa"/>
            <w:vMerge/>
          </w:tcPr>
          <w:p w:rsidR="006C6F65" w:rsidRPr="005B437C" w:rsidRDefault="006C6F6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5" w:type="dxa"/>
          </w:tcPr>
          <w:p w:rsidR="006C6F65" w:rsidRPr="005B437C" w:rsidRDefault="006C6F65" w:rsidP="00E72F1F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5) Инфраструктура поддержки модели социально-образовательного пространства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фымышат</w:t>
            </w:r>
            <w:proofErr w:type="spellEnd"/>
            <w:r w:rsidR="00E72F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-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Горносталев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Игорь Альбертович, выпуск 1987г.</w:t>
            </w:r>
          </w:p>
        </w:tc>
        <w:tc>
          <w:tcPr>
            <w:tcW w:w="1984" w:type="dxa"/>
          </w:tcPr>
          <w:p w:rsidR="006C6F65" w:rsidRPr="005B437C" w:rsidRDefault="006C6F65" w:rsidP="00B06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Ауд.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464</w:t>
            </w:r>
          </w:p>
        </w:tc>
      </w:tr>
      <w:tr w:rsidR="00951095" w:rsidRPr="005B437C" w:rsidTr="005B437C">
        <w:trPr>
          <w:trHeight w:val="209"/>
        </w:trPr>
        <w:tc>
          <w:tcPr>
            <w:tcW w:w="1575" w:type="dxa"/>
            <w:hideMark/>
          </w:tcPr>
          <w:p w:rsidR="00951095" w:rsidRPr="005B437C" w:rsidRDefault="00951095" w:rsidP="00763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15:30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– 16:00</w:t>
            </w:r>
          </w:p>
        </w:tc>
        <w:tc>
          <w:tcPr>
            <w:tcW w:w="6945" w:type="dxa"/>
            <w:hideMark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Кофе-брейк</w:t>
            </w:r>
          </w:p>
        </w:tc>
        <w:tc>
          <w:tcPr>
            <w:tcW w:w="1984" w:type="dxa"/>
            <w:noWrap/>
            <w:hideMark/>
          </w:tcPr>
          <w:p w:rsidR="00951095" w:rsidRPr="005B437C" w:rsidRDefault="00951095" w:rsidP="00EB54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Профессорская</w:t>
            </w:r>
          </w:p>
        </w:tc>
      </w:tr>
      <w:tr w:rsidR="00951095" w:rsidRPr="005B437C" w:rsidTr="00F86B78">
        <w:trPr>
          <w:trHeight w:val="345"/>
        </w:trPr>
        <w:tc>
          <w:tcPr>
            <w:tcW w:w="1575" w:type="dxa"/>
          </w:tcPr>
          <w:p w:rsidR="00951095" w:rsidRPr="005B437C" w:rsidRDefault="00951095" w:rsidP="00F978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16:00 –18:00</w:t>
            </w:r>
          </w:p>
        </w:tc>
        <w:tc>
          <w:tcPr>
            <w:tcW w:w="6945" w:type="dxa"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Вечер классической и джазовой музыки</w:t>
            </w:r>
          </w:p>
        </w:tc>
        <w:tc>
          <w:tcPr>
            <w:tcW w:w="1984" w:type="dxa"/>
            <w:noWrap/>
          </w:tcPr>
          <w:p w:rsidR="00951095" w:rsidRPr="005B437C" w:rsidRDefault="00951095" w:rsidP="00F978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Актовый зал СУНЦ НГУ</w:t>
            </w:r>
          </w:p>
        </w:tc>
      </w:tr>
      <w:tr w:rsidR="00951095" w:rsidRPr="005B437C" w:rsidTr="00F86B78">
        <w:trPr>
          <w:trHeight w:val="583"/>
        </w:trPr>
        <w:tc>
          <w:tcPr>
            <w:tcW w:w="1575" w:type="dxa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16:00 – 18:30</w:t>
            </w:r>
          </w:p>
        </w:tc>
        <w:tc>
          <w:tcPr>
            <w:tcW w:w="6945" w:type="dxa"/>
            <w:hideMark/>
          </w:tcPr>
          <w:p w:rsidR="00951095" w:rsidRPr="005B437C" w:rsidRDefault="00951095" w:rsidP="00A2653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Пленарное собрание: доклады от тематических групп для конфигурации общей картины, определение проблемных и перспективных зон развития ФМШ / СУНЦ</w:t>
            </w:r>
          </w:p>
        </w:tc>
        <w:tc>
          <w:tcPr>
            <w:tcW w:w="1984" w:type="dxa"/>
            <w:vMerge w:val="restart"/>
            <w:hideMark/>
          </w:tcPr>
          <w:p w:rsidR="00951095" w:rsidRPr="005B437C" w:rsidRDefault="00951095" w:rsidP="00B06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951095" w:rsidRPr="005B437C" w:rsidRDefault="00951095" w:rsidP="00B06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951095" w:rsidRPr="005B437C" w:rsidRDefault="00951095" w:rsidP="00B06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БФА НГУ</w:t>
            </w:r>
          </w:p>
          <w:p w:rsidR="00951095" w:rsidRPr="005B437C" w:rsidRDefault="00951095" w:rsidP="00B06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51095" w:rsidRPr="005B437C" w:rsidTr="00F86B78">
        <w:trPr>
          <w:trHeight w:val="224"/>
        </w:trPr>
        <w:tc>
          <w:tcPr>
            <w:tcW w:w="1575" w:type="dxa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18:30 – 19:00</w:t>
            </w:r>
          </w:p>
        </w:tc>
        <w:tc>
          <w:tcPr>
            <w:tcW w:w="6945" w:type="dxa"/>
            <w:hideMark/>
          </w:tcPr>
          <w:p w:rsidR="00951095" w:rsidRPr="005B437C" w:rsidRDefault="00951095" w:rsidP="00FD54E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Подведение итогов дня.</w:t>
            </w:r>
          </w:p>
        </w:tc>
        <w:tc>
          <w:tcPr>
            <w:tcW w:w="1984" w:type="dxa"/>
            <w:vMerge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51095" w:rsidRPr="005B437C" w:rsidTr="00F86B78">
        <w:trPr>
          <w:trHeight w:val="224"/>
        </w:trPr>
        <w:tc>
          <w:tcPr>
            <w:tcW w:w="1575" w:type="dxa"/>
          </w:tcPr>
          <w:p w:rsidR="00951095" w:rsidRPr="005B437C" w:rsidRDefault="00951095" w:rsidP="00F86B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19:00 – …</w:t>
            </w:r>
          </w:p>
        </w:tc>
        <w:tc>
          <w:tcPr>
            <w:tcW w:w="6945" w:type="dxa"/>
          </w:tcPr>
          <w:p w:rsidR="00951095" w:rsidRPr="005B437C" w:rsidRDefault="00951095" w:rsidP="00D63599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Спортивные развлечения</w:t>
            </w:r>
          </w:p>
        </w:tc>
        <w:tc>
          <w:tcPr>
            <w:tcW w:w="1984" w:type="dxa"/>
          </w:tcPr>
          <w:p w:rsidR="00951095" w:rsidRPr="005B437C" w:rsidRDefault="00951095" w:rsidP="00D6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Пляж Академгородка</w:t>
            </w:r>
          </w:p>
        </w:tc>
      </w:tr>
      <w:tr w:rsidR="00951095" w:rsidRPr="005B437C" w:rsidTr="001B167F">
        <w:trPr>
          <w:trHeight w:val="879"/>
        </w:trPr>
        <w:tc>
          <w:tcPr>
            <w:tcW w:w="1575" w:type="dxa"/>
            <w:hideMark/>
          </w:tcPr>
          <w:p w:rsidR="00951095" w:rsidRPr="005B437C" w:rsidRDefault="00951095" w:rsidP="00EB54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19:00 – …</w:t>
            </w:r>
          </w:p>
        </w:tc>
        <w:tc>
          <w:tcPr>
            <w:tcW w:w="6945" w:type="dxa"/>
            <w:hideMark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вободное общение на площадках Юбилея:</w:t>
            </w:r>
          </w:p>
          <w:p w:rsidR="00951095" w:rsidRPr="005B437C" w:rsidRDefault="00951095" w:rsidP="00A2653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площадки-встречи выпускников</w:t>
            </w:r>
          </w:p>
          <w:p w:rsidR="00951095" w:rsidRPr="005B437C" w:rsidRDefault="00951095" w:rsidP="001B167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встречи у костра  (парк отдыха  «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Звезда-Неоком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1984" w:type="dxa"/>
            <w:hideMark/>
          </w:tcPr>
          <w:p w:rsidR="00951095" w:rsidRPr="005B437C" w:rsidRDefault="00951095" w:rsidP="001B16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СУНЦ НГУ,  НГУ, Интеграл, 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Звезда-Неоком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…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51095" w:rsidRPr="005B437C" w:rsidTr="00F86B78">
        <w:trPr>
          <w:trHeight w:val="434"/>
        </w:trPr>
        <w:tc>
          <w:tcPr>
            <w:tcW w:w="1575" w:type="dxa"/>
          </w:tcPr>
          <w:p w:rsidR="00951095" w:rsidRPr="005B437C" w:rsidRDefault="00951095" w:rsidP="00F978E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20:00 – 22:00</w:t>
            </w:r>
          </w:p>
        </w:tc>
        <w:tc>
          <w:tcPr>
            <w:tcW w:w="6945" w:type="dxa"/>
          </w:tcPr>
          <w:p w:rsidR="00951095" w:rsidRPr="005B437C" w:rsidRDefault="00951095" w:rsidP="00F978EF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Концерт музыкального клуба ФМШ</w:t>
            </w:r>
          </w:p>
        </w:tc>
        <w:tc>
          <w:tcPr>
            <w:tcW w:w="1984" w:type="dxa"/>
          </w:tcPr>
          <w:p w:rsidR="00951095" w:rsidRPr="005B437C" w:rsidRDefault="00951095" w:rsidP="00A21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Актовый зал СУНЦ НГУ</w:t>
            </w:r>
          </w:p>
        </w:tc>
      </w:tr>
      <w:tr w:rsidR="00951095" w:rsidRPr="005B437C" w:rsidTr="00F86B78">
        <w:trPr>
          <w:trHeight w:val="247"/>
        </w:trPr>
        <w:tc>
          <w:tcPr>
            <w:tcW w:w="1575" w:type="dxa"/>
          </w:tcPr>
          <w:p w:rsidR="00951095" w:rsidRPr="005B437C" w:rsidRDefault="00951095" w:rsidP="00E74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21:00-…</w:t>
            </w:r>
          </w:p>
        </w:tc>
        <w:tc>
          <w:tcPr>
            <w:tcW w:w="6945" w:type="dxa"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«Посиделки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 Интеграле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84" w:type="dxa"/>
          </w:tcPr>
          <w:p w:rsidR="00951095" w:rsidRPr="005B437C" w:rsidRDefault="00951095" w:rsidP="00A21E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Интеграл, Кампус</w:t>
            </w:r>
          </w:p>
        </w:tc>
      </w:tr>
      <w:tr w:rsidR="00951095" w:rsidRPr="005B437C" w:rsidTr="00F86B78">
        <w:trPr>
          <w:trHeight w:val="314"/>
        </w:trPr>
        <w:tc>
          <w:tcPr>
            <w:tcW w:w="1575" w:type="dxa"/>
          </w:tcPr>
          <w:p w:rsidR="00951095" w:rsidRPr="005B437C" w:rsidRDefault="00951095" w:rsidP="00AC43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:00 – 22:00</w:t>
            </w:r>
          </w:p>
        </w:tc>
        <w:tc>
          <w:tcPr>
            <w:tcW w:w="6945" w:type="dxa"/>
          </w:tcPr>
          <w:p w:rsidR="00951095" w:rsidRPr="005B437C" w:rsidRDefault="00951095" w:rsidP="00D63599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Открытый спортивный зал</w:t>
            </w:r>
          </w:p>
        </w:tc>
        <w:tc>
          <w:tcPr>
            <w:tcW w:w="1984" w:type="dxa"/>
          </w:tcPr>
          <w:p w:rsidR="00951095" w:rsidRPr="005B437C" w:rsidRDefault="00951095" w:rsidP="00D6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Спорт</w:t>
            </w:r>
            <w:proofErr w:type="gram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ал СУНЦ НГЦ</w:t>
            </w:r>
          </w:p>
        </w:tc>
      </w:tr>
      <w:tr w:rsidR="00951095" w:rsidRPr="005B437C" w:rsidTr="00666E7C">
        <w:trPr>
          <w:trHeight w:val="330"/>
        </w:trPr>
        <w:tc>
          <w:tcPr>
            <w:tcW w:w="10504" w:type="dxa"/>
            <w:gridSpan w:val="3"/>
            <w:hideMark/>
          </w:tcPr>
          <w:p w:rsidR="00951095" w:rsidRPr="005B437C" w:rsidRDefault="00951095" w:rsidP="00294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День третий  (25.08.2013)</w:t>
            </w:r>
          </w:p>
        </w:tc>
      </w:tr>
      <w:tr w:rsidR="00951095" w:rsidRPr="005B437C" w:rsidTr="00F86B78">
        <w:trPr>
          <w:trHeight w:val="162"/>
        </w:trPr>
        <w:tc>
          <w:tcPr>
            <w:tcW w:w="1575" w:type="dxa"/>
          </w:tcPr>
          <w:p w:rsidR="00951095" w:rsidRPr="005B437C" w:rsidRDefault="00951095" w:rsidP="00D6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9:00 – 9:30</w:t>
            </w:r>
          </w:p>
        </w:tc>
        <w:tc>
          <w:tcPr>
            <w:tcW w:w="6945" w:type="dxa"/>
          </w:tcPr>
          <w:p w:rsidR="00951095" w:rsidRPr="005B437C" w:rsidRDefault="00951095" w:rsidP="00D63599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Веселая бодрящая зарядка</w:t>
            </w:r>
          </w:p>
        </w:tc>
        <w:tc>
          <w:tcPr>
            <w:tcW w:w="1984" w:type="dxa"/>
          </w:tcPr>
          <w:p w:rsidR="00951095" w:rsidRPr="005B437C" w:rsidRDefault="00951095" w:rsidP="00D6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Стадион НГУ</w:t>
            </w:r>
          </w:p>
        </w:tc>
      </w:tr>
      <w:tr w:rsidR="00951095" w:rsidRPr="005B437C" w:rsidTr="005B437C">
        <w:trPr>
          <w:trHeight w:val="209"/>
        </w:trPr>
        <w:tc>
          <w:tcPr>
            <w:tcW w:w="1575" w:type="dxa"/>
          </w:tcPr>
          <w:p w:rsidR="00951095" w:rsidRPr="005B437C" w:rsidRDefault="00951095" w:rsidP="00D6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10:00 – 12:00</w:t>
            </w:r>
          </w:p>
        </w:tc>
        <w:tc>
          <w:tcPr>
            <w:tcW w:w="6945" w:type="dxa"/>
          </w:tcPr>
          <w:p w:rsidR="00951095" w:rsidRPr="005B437C" w:rsidRDefault="00951095" w:rsidP="00D63599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Спортивная игра «Большие Гонки»</w:t>
            </w:r>
          </w:p>
        </w:tc>
        <w:tc>
          <w:tcPr>
            <w:tcW w:w="1984" w:type="dxa"/>
          </w:tcPr>
          <w:p w:rsidR="00951095" w:rsidRPr="005B437C" w:rsidRDefault="00951095" w:rsidP="00D6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Стадион НГУ</w:t>
            </w:r>
          </w:p>
        </w:tc>
      </w:tr>
      <w:tr w:rsidR="00951095" w:rsidRPr="005B437C" w:rsidTr="005B437C">
        <w:trPr>
          <w:trHeight w:val="372"/>
        </w:trPr>
        <w:tc>
          <w:tcPr>
            <w:tcW w:w="1575" w:type="dxa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10:00 – 10:15</w:t>
            </w:r>
          </w:p>
        </w:tc>
        <w:tc>
          <w:tcPr>
            <w:tcW w:w="6945" w:type="dxa"/>
            <w:hideMark/>
          </w:tcPr>
          <w:p w:rsidR="00951095" w:rsidRPr="005B437C" w:rsidRDefault="00951095" w:rsidP="00BF6167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Постановка задачи дня  о рол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и действиях сообщества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фымышат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через призму актуализированных проблем и перспектив.</w:t>
            </w:r>
          </w:p>
        </w:tc>
        <w:tc>
          <w:tcPr>
            <w:tcW w:w="1984" w:type="dxa"/>
            <w:vMerge w:val="restart"/>
            <w:hideMark/>
          </w:tcPr>
          <w:p w:rsidR="00951095" w:rsidRPr="005B437C" w:rsidRDefault="00951095" w:rsidP="00BF6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br/>
              <w:t>СУНЦ НГУ.</w:t>
            </w:r>
          </w:p>
        </w:tc>
      </w:tr>
      <w:tr w:rsidR="00951095" w:rsidRPr="005B437C" w:rsidTr="005B437C">
        <w:trPr>
          <w:trHeight w:val="478"/>
        </w:trPr>
        <w:tc>
          <w:tcPr>
            <w:tcW w:w="1575" w:type="dxa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10:15 – 11:00</w:t>
            </w:r>
          </w:p>
        </w:tc>
        <w:tc>
          <w:tcPr>
            <w:tcW w:w="6945" w:type="dxa"/>
            <w:hideMark/>
          </w:tcPr>
          <w:p w:rsidR="00951095" w:rsidRPr="005B437C" w:rsidRDefault="00951095" w:rsidP="00D60D0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Микрогрупповое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и коллективное обсуждение конфигурации актуальных задач для сообщества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фымышат</w:t>
            </w:r>
            <w:proofErr w:type="spellEnd"/>
          </w:p>
        </w:tc>
        <w:tc>
          <w:tcPr>
            <w:tcW w:w="1984" w:type="dxa"/>
            <w:vMerge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51095" w:rsidRPr="005B437C" w:rsidTr="005B437C">
        <w:trPr>
          <w:trHeight w:val="1153"/>
        </w:trPr>
        <w:tc>
          <w:tcPr>
            <w:tcW w:w="1575" w:type="dxa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11:00 – 11:15</w:t>
            </w:r>
          </w:p>
        </w:tc>
        <w:tc>
          <w:tcPr>
            <w:tcW w:w="6945" w:type="dxa"/>
            <w:hideMark/>
          </w:tcPr>
          <w:p w:rsidR="00951095" w:rsidRPr="005B437C" w:rsidRDefault="00951095" w:rsidP="00A2653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Распределение по прое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тным группам.  Предполагаемые: организация работы с будущим,  подготовка социальных мест для проектной деятельности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фымышат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,  переход на более эффективные методики обучения,  модель экономических отношений ФМШ и внешних организаций региона и страны и другие по инициативе участников.</w:t>
            </w:r>
          </w:p>
        </w:tc>
        <w:tc>
          <w:tcPr>
            <w:tcW w:w="1984" w:type="dxa"/>
            <w:vMerge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51095" w:rsidRPr="005B437C" w:rsidTr="005B437C">
        <w:trPr>
          <w:trHeight w:val="137"/>
        </w:trPr>
        <w:tc>
          <w:tcPr>
            <w:tcW w:w="1575" w:type="dxa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11:15 – 11:45</w:t>
            </w:r>
          </w:p>
        </w:tc>
        <w:tc>
          <w:tcPr>
            <w:tcW w:w="6945" w:type="dxa"/>
            <w:hideMark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Кофе-брейк</w:t>
            </w:r>
          </w:p>
        </w:tc>
        <w:tc>
          <w:tcPr>
            <w:tcW w:w="1984" w:type="dxa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Профессорская</w:t>
            </w:r>
          </w:p>
        </w:tc>
      </w:tr>
      <w:tr w:rsidR="00951095" w:rsidRPr="005B437C" w:rsidTr="00666E7C">
        <w:trPr>
          <w:trHeight w:val="315"/>
        </w:trPr>
        <w:tc>
          <w:tcPr>
            <w:tcW w:w="1575" w:type="dxa"/>
          </w:tcPr>
          <w:p w:rsidR="00951095" w:rsidRPr="005B437C" w:rsidRDefault="00951095" w:rsidP="00F86B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12:00 – 13:00</w:t>
            </w:r>
          </w:p>
        </w:tc>
        <w:tc>
          <w:tcPr>
            <w:tcW w:w="6945" w:type="dxa"/>
          </w:tcPr>
          <w:p w:rsidR="00951095" w:rsidRPr="005B437C" w:rsidRDefault="00951095" w:rsidP="00F86B78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Настольный теннис/ Эстафеты</w:t>
            </w:r>
          </w:p>
        </w:tc>
        <w:tc>
          <w:tcPr>
            <w:tcW w:w="1984" w:type="dxa"/>
          </w:tcPr>
          <w:p w:rsidR="00951095" w:rsidRPr="005B437C" w:rsidRDefault="00951095" w:rsidP="00D6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Спорт</w:t>
            </w:r>
            <w:proofErr w:type="gram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ал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СУНЦ НГУ/ Стадион НГУ</w:t>
            </w:r>
          </w:p>
        </w:tc>
      </w:tr>
      <w:tr w:rsidR="00951095" w:rsidRPr="005B437C" w:rsidTr="00666E7C">
        <w:trPr>
          <w:trHeight w:val="300"/>
        </w:trPr>
        <w:tc>
          <w:tcPr>
            <w:tcW w:w="1575" w:type="dxa"/>
            <w:vMerge w:val="restart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11:45– 14:00</w:t>
            </w:r>
          </w:p>
        </w:tc>
        <w:tc>
          <w:tcPr>
            <w:tcW w:w="6945" w:type="dxa"/>
            <w:vMerge w:val="restart"/>
            <w:hideMark/>
          </w:tcPr>
          <w:p w:rsidR="00951095" w:rsidRPr="005B437C" w:rsidRDefault="00951095" w:rsidP="00A21E8D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Работа в проектных группах над планом своей деятельности </w:t>
            </w:r>
          </w:p>
          <w:p w:rsidR="00951095" w:rsidRPr="005B437C" w:rsidRDefault="00951095" w:rsidP="001D45FB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  2013-14 учебном году.</w:t>
            </w:r>
          </w:p>
        </w:tc>
        <w:tc>
          <w:tcPr>
            <w:tcW w:w="1984" w:type="dxa"/>
            <w:vMerge w:val="restart"/>
            <w:hideMark/>
          </w:tcPr>
          <w:p w:rsidR="00951095" w:rsidRPr="005B437C" w:rsidRDefault="00951095" w:rsidP="00FC40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353, 358, 360,      464, 458 </w:t>
            </w:r>
          </w:p>
          <w:p w:rsidR="00951095" w:rsidRPr="005B437C" w:rsidRDefault="00951095" w:rsidP="00B06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СУНЦ НГУ</w:t>
            </w:r>
          </w:p>
        </w:tc>
      </w:tr>
      <w:tr w:rsidR="00951095" w:rsidRPr="005B437C" w:rsidTr="00666E7C">
        <w:trPr>
          <w:trHeight w:val="315"/>
        </w:trPr>
        <w:tc>
          <w:tcPr>
            <w:tcW w:w="1575" w:type="dxa"/>
            <w:vMerge/>
            <w:hideMark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5" w:type="dxa"/>
            <w:vMerge/>
            <w:hideMark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51095" w:rsidRPr="005B437C" w:rsidTr="00F86B78">
        <w:trPr>
          <w:trHeight w:val="150"/>
        </w:trPr>
        <w:tc>
          <w:tcPr>
            <w:tcW w:w="1575" w:type="dxa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14:00 – 15:00</w:t>
            </w:r>
          </w:p>
        </w:tc>
        <w:tc>
          <w:tcPr>
            <w:tcW w:w="6945" w:type="dxa"/>
            <w:hideMark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984" w:type="dxa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51095" w:rsidRPr="005B437C" w:rsidTr="00F86B78">
        <w:trPr>
          <w:trHeight w:val="150"/>
        </w:trPr>
        <w:tc>
          <w:tcPr>
            <w:tcW w:w="1575" w:type="dxa"/>
          </w:tcPr>
          <w:p w:rsidR="00951095" w:rsidRPr="005B437C" w:rsidRDefault="00951095" w:rsidP="00F86B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14:00 – 16:00</w:t>
            </w:r>
          </w:p>
        </w:tc>
        <w:tc>
          <w:tcPr>
            <w:tcW w:w="6945" w:type="dxa"/>
          </w:tcPr>
          <w:p w:rsidR="00951095" w:rsidRPr="005B437C" w:rsidRDefault="00951095" w:rsidP="00D63599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Соревнования по шахматам</w:t>
            </w:r>
          </w:p>
        </w:tc>
        <w:tc>
          <w:tcPr>
            <w:tcW w:w="1984" w:type="dxa"/>
          </w:tcPr>
          <w:p w:rsidR="00951095" w:rsidRPr="005B437C" w:rsidRDefault="00951095" w:rsidP="00BF61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Ауд.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355 СУНЦ</w:t>
            </w:r>
          </w:p>
        </w:tc>
      </w:tr>
      <w:tr w:rsidR="00951095" w:rsidRPr="005B437C" w:rsidTr="00F86B78">
        <w:trPr>
          <w:trHeight w:val="150"/>
        </w:trPr>
        <w:tc>
          <w:tcPr>
            <w:tcW w:w="1575" w:type="dxa"/>
          </w:tcPr>
          <w:p w:rsidR="00951095" w:rsidRPr="005B437C" w:rsidRDefault="00951095" w:rsidP="009359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14:00 – 15:30</w:t>
            </w:r>
          </w:p>
        </w:tc>
        <w:tc>
          <w:tcPr>
            <w:tcW w:w="6945" w:type="dxa"/>
          </w:tcPr>
          <w:p w:rsidR="00951095" w:rsidRPr="005B437C" w:rsidRDefault="00951095" w:rsidP="00D63599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Соревнования по баскетболу «Сборная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XX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в.» против «Сборной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XXI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в.»</w:t>
            </w:r>
          </w:p>
        </w:tc>
        <w:tc>
          <w:tcPr>
            <w:tcW w:w="1984" w:type="dxa"/>
          </w:tcPr>
          <w:p w:rsidR="00951095" w:rsidRPr="005B437C" w:rsidRDefault="00951095" w:rsidP="00D6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Спорт</w:t>
            </w:r>
            <w:proofErr w:type="gram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ал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старого спорт. комплекса</w:t>
            </w:r>
          </w:p>
        </w:tc>
      </w:tr>
      <w:tr w:rsidR="00951095" w:rsidRPr="005B437C" w:rsidTr="00F86B78">
        <w:trPr>
          <w:trHeight w:val="150"/>
        </w:trPr>
        <w:tc>
          <w:tcPr>
            <w:tcW w:w="1575" w:type="dxa"/>
          </w:tcPr>
          <w:p w:rsidR="00951095" w:rsidRPr="005B437C" w:rsidRDefault="00951095" w:rsidP="009359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15:30 – 17:00</w:t>
            </w:r>
          </w:p>
        </w:tc>
        <w:tc>
          <w:tcPr>
            <w:tcW w:w="6945" w:type="dxa"/>
          </w:tcPr>
          <w:p w:rsidR="00951095" w:rsidRPr="005B437C" w:rsidRDefault="00951095" w:rsidP="0093597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Соревнования по волейболу «Сборная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XX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в.» против «Сборной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XXI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в.»</w:t>
            </w:r>
          </w:p>
        </w:tc>
        <w:tc>
          <w:tcPr>
            <w:tcW w:w="1984" w:type="dxa"/>
          </w:tcPr>
          <w:p w:rsidR="00951095" w:rsidRPr="005B437C" w:rsidRDefault="00951095" w:rsidP="00257B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Спорт</w:t>
            </w:r>
            <w:proofErr w:type="gram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ал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старого спорт. комплекса</w:t>
            </w:r>
          </w:p>
        </w:tc>
      </w:tr>
      <w:tr w:rsidR="00951095" w:rsidRPr="005B437C" w:rsidTr="00F86B78">
        <w:trPr>
          <w:trHeight w:val="150"/>
        </w:trPr>
        <w:tc>
          <w:tcPr>
            <w:tcW w:w="1575" w:type="dxa"/>
          </w:tcPr>
          <w:p w:rsidR="00951095" w:rsidRPr="005B437C" w:rsidRDefault="00951095" w:rsidP="00257B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45" w:type="dxa"/>
          </w:tcPr>
          <w:p w:rsidR="00951095" w:rsidRPr="005B437C" w:rsidRDefault="00951095" w:rsidP="0093597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Соревнования по футболу «Сборная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XX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в.» против «Сборной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XXI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в.»</w:t>
            </w:r>
          </w:p>
        </w:tc>
        <w:tc>
          <w:tcPr>
            <w:tcW w:w="1984" w:type="dxa"/>
          </w:tcPr>
          <w:p w:rsidR="00951095" w:rsidRPr="005B437C" w:rsidRDefault="00951095" w:rsidP="00D6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Стадион НГУ</w:t>
            </w:r>
          </w:p>
        </w:tc>
      </w:tr>
      <w:tr w:rsidR="00951095" w:rsidRPr="005B437C" w:rsidTr="005B437C">
        <w:trPr>
          <w:trHeight w:val="225"/>
        </w:trPr>
        <w:tc>
          <w:tcPr>
            <w:tcW w:w="1575" w:type="dxa"/>
          </w:tcPr>
          <w:p w:rsidR="00951095" w:rsidRPr="005B437C" w:rsidRDefault="00951095" w:rsidP="00AE3D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15:00 – 19:00</w:t>
            </w:r>
          </w:p>
        </w:tc>
        <w:tc>
          <w:tcPr>
            <w:tcW w:w="6945" w:type="dxa"/>
          </w:tcPr>
          <w:p w:rsidR="00951095" w:rsidRPr="005B437C" w:rsidRDefault="00951095" w:rsidP="00AE3DF8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Что? Где? Когда?</w:t>
            </w:r>
          </w:p>
        </w:tc>
        <w:tc>
          <w:tcPr>
            <w:tcW w:w="1984" w:type="dxa"/>
          </w:tcPr>
          <w:p w:rsidR="00951095" w:rsidRPr="005B437C" w:rsidRDefault="00951095" w:rsidP="00B108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120А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НГУ</w:t>
            </w:r>
          </w:p>
        </w:tc>
      </w:tr>
      <w:tr w:rsidR="00951095" w:rsidRPr="005B437C" w:rsidTr="00666E7C">
        <w:trPr>
          <w:trHeight w:val="300"/>
        </w:trPr>
        <w:tc>
          <w:tcPr>
            <w:tcW w:w="1575" w:type="dxa"/>
            <w:vMerge w:val="restart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15:00– 17:00</w:t>
            </w:r>
          </w:p>
        </w:tc>
        <w:tc>
          <w:tcPr>
            <w:tcW w:w="6945" w:type="dxa"/>
            <w:vMerge w:val="restart"/>
            <w:hideMark/>
          </w:tcPr>
          <w:p w:rsidR="00951095" w:rsidRPr="005B437C" w:rsidRDefault="00951095" w:rsidP="001D45FB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Пленарное собрание:  доклады от проектных групп для конфигурации общего поля задач,  детализация ролевого участия субъектов сообщества </w:t>
            </w: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фымышат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в жизни ФМШ, дорожная карта на 2013-14 учебный год.</w:t>
            </w:r>
          </w:p>
        </w:tc>
        <w:tc>
          <w:tcPr>
            <w:tcW w:w="1984" w:type="dxa"/>
            <w:vMerge w:val="restart"/>
            <w:hideMark/>
          </w:tcPr>
          <w:p w:rsidR="00951095" w:rsidRPr="005B437C" w:rsidRDefault="00951095" w:rsidP="00B06C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Актовый зал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br/>
              <w:t>СУНЦ НГУ</w:t>
            </w:r>
          </w:p>
        </w:tc>
      </w:tr>
      <w:tr w:rsidR="00951095" w:rsidRPr="005B437C" w:rsidTr="005B437C">
        <w:trPr>
          <w:trHeight w:val="306"/>
        </w:trPr>
        <w:tc>
          <w:tcPr>
            <w:tcW w:w="1575" w:type="dxa"/>
            <w:vMerge/>
            <w:hideMark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45" w:type="dxa"/>
            <w:vMerge/>
            <w:hideMark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51095" w:rsidRPr="005B437C" w:rsidTr="005B437C">
        <w:trPr>
          <w:trHeight w:val="172"/>
        </w:trPr>
        <w:tc>
          <w:tcPr>
            <w:tcW w:w="1575" w:type="dxa"/>
          </w:tcPr>
          <w:p w:rsidR="00951095" w:rsidRPr="005B437C" w:rsidRDefault="00951095" w:rsidP="009359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17:00 – 18:00</w:t>
            </w:r>
          </w:p>
        </w:tc>
        <w:tc>
          <w:tcPr>
            <w:tcW w:w="6945" w:type="dxa"/>
          </w:tcPr>
          <w:p w:rsidR="00951095" w:rsidRPr="005B437C" w:rsidRDefault="00951095" w:rsidP="00D63599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Подведение итогов спортивных соревнований, награждение</w:t>
            </w:r>
          </w:p>
        </w:tc>
        <w:tc>
          <w:tcPr>
            <w:tcW w:w="1984" w:type="dxa"/>
          </w:tcPr>
          <w:p w:rsidR="00951095" w:rsidRPr="005B437C" w:rsidRDefault="00951095" w:rsidP="00D6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Стадион НГУ</w:t>
            </w:r>
          </w:p>
        </w:tc>
      </w:tr>
      <w:tr w:rsidR="00951095" w:rsidRPr="005B437C" w:rsidTr="005B437C">
        <w:trPr>
          <w:trHeight w:val="134"/>
        </w:trPr>
        <w:tc>
          <w:tcPr>
            <w:tcW w:w="1575" w:type="dxa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17:00 – 17:30</w:t>
            </w:r>
          </w:p>
        </w:tc>
        <w:tc>
          <w:tcPr>
            <w:tcW w:w="6945" w:type="dxa"/>
            <w:hideMark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Кофе-брейк</w:t>
            </w:r>
          </w:p>
        </w:tc>
        <w:tc>
          <w:tcPr>
            <w:tcW w:w="1984" w:type="dxa"/>
            <w:hideMark/>
          </w:tcPr>
          <w:p w:rsidR="00951095" w:rsidRPr="005B437C" w:rsidRDefault="00951095" w:rsidP="00EB54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Профессорская</w:t>
            </w:r>
          </w:p>
        </w:tc>
      </w:tr>
      <w:tr w:rsidR="00951095" w:rsidRPr="005B437C" w:rsidTr="00960238">
        <w:trPr>
          <w:trHeight w:val="493"/>
        </w:trPr>
        <w:tc>
          <w:tcPr>
            <w:tcW w:w="1575" w:type="dxa"/>
            <w:hideMark/>
          </w:tcPr>
          <w:p w:rsidR="00951095" w:rsidRPr="005B437C" w:rsidRDefault="00951095" w:rsidP="00763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17:30 – 18:30</w:t>
            </w:r>
          </w:p>
        </w:tc>
        <w:tc>
          <w:tcPr>
            <w:tcW w:w="6945" w:type="dxa"/>
            <w:hideMark/>
          </w:tcPr>
          <w:p w:rsidR="00951095" w:rsidRPr="005B437C" w:rsidRDefault="00951095" w:rsidP="00B10861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Торжественное закрытие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Съезда</w:t>
            </w:r>
          </w:p>
        </w:tc>
        <w:tc>
          <w:tcPr>
            <w:tcW w:w="1984" w:type="dxa"/>
            <w:hideMark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Актовый зал </w:t>
            </w: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br/>
              <w:t>СУНЦ НГУ</w:t>
            </w:r>
          </w:p>
        </w:tc>
      </w:tr>
      <w:tr w:rsidR="00951095" w:rsidRPr="005B437C" w:rsidTr="005B437C">
        <w:trPr>
          <w:trHeight w:val="148"/>
        </w:trPr>
        <w:tc>
          <w:tcPr>
            <w:tcW w:w="1575" w:type="dxa"/>
          </w:tcPr>
          <w:p w:rsidR="00951095" w:rsidRPr="005B437C" w:rsidRDefault="00951095" w:rsidP="009359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18:00 – 22:00</w:t>
            </w:r>
          </w:p>
        </w:tc>
        <w:tc>
          <w:tcPr>
            <w:tcW w:w="6945" w:type="dxa"/>
          </w:tcPr>
          <w:p w:rsidR="00951095" w:rsidRPr="005B437C" w:rsidRDefault="00951095" w:rsidP="00D63599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Открытый спортивный зал</w:t>
            </w:r>
          </w:p>
        </w:tc>
        <w:tc>
          <w:tcPr>
            <w:tcW w:w="1984" w:type="dxa"/>
          </w:tcPr>
          <w:p w:rsidR="00951095" w:rsidRPr="005B437C" w:rsidRDefault="00951095" w:rsidP="00D6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Спорт</w:t>
            </w:r>
            <w:proofErr w:type="gramStart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ал</w:t>
            </w:r>
            <w:proofErr w:type="spellEnd"/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СУНЦ</w:t>
            </w:r>
          </w:p>
        </w:tc>
      </w:tr>
      <w:tr w:rsidR="00951095" w:rsidRPr="005B437C" w:rsidTr="005B437C">
        <w:trPr>
          <w:trHeight w:val="111"/>
        </w:trPr>
        <w:tc>
          <w:tcPr>
            <w:tcW w:w="1575" w:type="dxa"/>
          </w:tcPr>
          <w:p w:rsidR="00951095" w:rsidRPr="005B437C" w:rsidRDefault="00951095" w:rsidP="00F978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20:00 – 22:00</w:t>
            </w:r>
          </w:p>
        </w:tc>
        <w:tc>
          <w:tcPr>
            <w:tcW w:w="6945" w:type="dxa"/>
          </w:tcPr>
          <w:p w:rsidR="00951095" w:rsidRPr="005B437C" w:rsidRDefault="00951095" w:rsidP="00751F9A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Вечер бардовской песни</w:t>
            </w:r>
          </w:p>
        </w:tc>
        <w:tc>
          <w:tcPr>
            <w:tcW w:w="1984" w:type="dxa"/>
          </w:tcPr>
          <w:p w:rsidR="00951095" w:rsidRPr="005B437C" w:rsidRDefault="00951095" w:rsidP="00751F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B43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Стадион НГУ</w:t>
            </w:r>
          </w:p>
        </w:tc>
      </w:tr>
    </w:tbl>
    <w:p w:rsidR="00751F9A" w:rsidRPr="00CB1F08" w:rsidRDefault="00751F9A" w:rsidP="00AC439A">
      <w:pPr>
        <w:rPr>
          <w:b/>
        </w:rPr>
      </w:pPr>
    </w:p>
    <w:sectPr w:rsidR="00751F9A" w:rsidRPr="00CB1F08" w:rsidSect="00CB1F08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06" w:rsidRDefault="00FE3A06" w:rsidP="00666E7C">
      <w:pPr>
        <w:spacing w:after="0" w:line="240" w:lineRule="auto"/>
      </w:pPr>
      <w:r>
        <w:separator/>
      </w:r>
    </w:p>
  </w:endnote>
  <w:endnote w:type="continuationSeparator" w:id="0">
    <w:p w:rsidR="00FE3A06" w:rsidRDefault="00FE3A06" w:rsidP="0066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06" w:rsidRDefault="00FE3A06" w:rsidP="00666E7C">
      <w:pPr>
        <w:spacing w:after="0" w:line="240" w:lineRule="auto"/>
      </w:pPr>
      <w:r>
        <w:separator/>
      </w:r>
    </w:p>
  </w:footnote>
  <w:footnote w:type="continuationSeparator" w:id="0">
    <w:p w:rsidR="00FE3A06" w:rsidRDefault="00FE3A06" w:rsidP="0066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E7C" w:rsidRDefault="00E30DC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27041" o:spid="_x0000_s2056" type="#_x0000_t75" style="position:absolute;margin-left:0;margin-top:0;width:538.85pt;height:339.75pt;z-index:-251657216;mso-position-horizontal:center;mso-position-horizontal-relative:margin;mso-position-vertical:center;mso-position-vertical-relative:margin" o:allowincell="f">
          <v:imagedata r:id="rId1" o:title="50банер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E7C" w:rsidRDefault="00E30DC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27042" o:spid="_x0000_s2057" type="#_x0000_t75" style="position:absolute;margin-left:0;margin-top:0;width:538.85pt;height:339.75pt;z-index:-251656192;mso-position-horizontal:center;mso-position-horizontal-relative:margin;mso-position-vertical:center;mso-position-vertical-relative:margin" o:allowincell="f">
          <v:imagedata r:id="rId1" o:title="50банер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E7C" w:rsidRDefault="00E30DC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27040" o:spid="_x0000_s2055" type="#_x0000_t75" style="position:absolute;margin-left:0;margin-top:0;width:538.85pt;height:339.75pt;z-index:-251658240;mso-position-horizontal:center;mso-position-horizontal-relative:margin;mso-position-vertical:center;mso-position-vertical-relative:margin" o:allowincell="f">
          <v:imagedata r:id="rId1" o:title="50банер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6A5"/>
    <w:multiLevelType w:val="hybridMultilevel"/>
    <w:tmpl w:val="0C12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407EA"/>
    <w:multiLevelType w:val="hybridMultilevel"/>
    <w:tmpl w:val="87703C10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>
    <w:nsid w:val="7F424F0E"/>
    <w:multiLevelType w:val="hybridMultilevel"/>
    <w:tmpl w:val="30E63DDA"/>
    <w:lvl w:ilvl="0" w:tplc="DA9E9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1F9A"/>
    <w:rsid w:val="000009C7"/>
    <w:rsid w:val="000B33CC"/>
    <w:rsid w:val="000E64D8"/>
    <w:rsid w:val="000F4D08"/>
    <w:rsid w:val="00155FBF"/>
    <w:rsid w:val="001B167F"/>
    <w:rsid w:val="001C004E"/>
    <w:rsid w:val="001C7BAA"/>
    <w:rsid w:val="001D45FB"/>
    <w:rsid w:val="00241269"/>
    <w:rsid w:val="00257B03"/>
    <w:rsid w:val="00294077"/>
    <w:rsid w:val="00323BD5"/>
    <w:rsid w:val="00343C88"/>
    <w:rsid w:val="00344B23"/>
    <w:rsid w:val="0035683E"/>
    <w:rsid w:val="003C45B8"/>
    <w:rsid w:val="00405CC1"/>
    <w:rsid w:val="0044356E"/>
    <w:rsid w:val="00456A61"/>
    <w:rsid w:val="00480DAF"/>
    <w:rsid w:val="004C4479"/>
    <w:rsid w:val="005033EF"/>
    <w:rsid w:val="005B437C"/>
    <w:rsid w:val="005C3B4D"/>
    <w:rsid w:val="00611EFA"/>
    <w:rsid w:val="00666E7C"/>
    <w:rsid w:val="00680354"/>
    <w:rsid w:val="006C6F65"/>
    <w:rsid w:val="00720676"/>
    <w:rsid w:val="00734B87"/>
    <w:rsid w:val="00751F9A"/>
    <w:rsid w:val="0076312F"/>
    <w:rsid w:val="007E4FEC"/>
    <w:rsid w:val="0081081C"/>
    <w:rsid w:val="00935970"/>
    <w:rsid w:val="00951095"/>
    <w:rsid w:val="009C4547"/>
    <w:rsid w:val="009D21CF"/>
    <w:rsid w:val="00A21E8D"/>
    <w:rsid w:val="00A26530"/>
    <w:rsid w:val="00AC439A"/>
    <w:rsid w:val="00AD7B4B"/>
    <w:rsid w:val="00AE3DF8"/>
    <w:rsid w:val="00AE7EFA"/>
    <w:rsid w:val="00B06CB2"/>
    <w:rsid w:val="00B10861"/>
    <w:rsid w:val="00B351F1"/>
    <w:rsid w:val="00B771A2"/>
    <w:rsid w:val="00BB50E3"/>
    <w:rsid w:val="00BF6167"/>
    <w:rsid w:val="00C65B4B"/>
    <w:rsid w:val="00C709EF"/>
    <w:rsid w:val="00C87989"/>
    <w:rsid w:val="00CB1F08"/>
    <w:rsid w:val="00CB7E00"/>
    <w:rsid w:val="00CE4AB5"/>
    <w:rsid w:val="00D5562D"/>
    <w:rsid w:val="00D60D00"/>
    <w:rsid w:val="00DA54AC"/>
    <w:rsid w:val="00DF3CBD"/>
    <w:rsid w:val="00E13C8B"/>
    <w:rsid w:val="00E24DCC"/>
    <w:rsid w:val="00E2558E"/>
    <w:rsid w:val="00E30DC4"/>
    <w:rsid w:val="00E72F1F"/>
    <w:rsid w:val="00E7477C"/>
    <w:rsid w:val="00EE23FC"/>
    <w:rsid w:val="00F558D6"/>
    <w:rsid w:val="00F86B78"/>
    <w:rsid w:val="00F978EF"/>
    <w:rsid w:val="00FC4069"/>
    <w:rsid w:val="00FD046A"/>
    <w:rsid w:val="00FD54E0"/>
    <w:rsid w:val="00FE3779"/>
    <w:rsid w:val="00FE3A06"/>
    <w:rsid w:val="00FF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E7C"/>
  </w:style>
  <w:style w:type="paragraph" w:styleId="a6">
    <w:name w:val="footer"/>
    <w:basedOn w:val="a"/>
    <w:link w:val="a7"/>
    <w:uiPriority w:val="99"/>
    <w:unhideWhenUsed/>
    <w:rsid w:val="0066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E7C"/>
  </w:style>
  <w:style w:type="table" w:styleId="a8">
    <w:name w:val="Table Grid"/>
    <w:basedOn w:val="a1"/>
    <w:uiPriority w:val="59"/>
    <w:rsid w:val="0066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E7C"/>
  </w:style>
  <w:style w:type="paragraph" w:styleId="a6">
    <w:name w:val="footer"/>
    <w:basedOn w:val="a"/>
    <w:link w:val="a7"/>
    <w:uiPriority w:val="99"/>
    <w:unhideWhenUsed/>
    <w:rsid w:val="0066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E7C"/>
  </w:style>
  <w:style w:type="table" w:styleId="a8">
    <w:name w:val="Table Grid"/>
    <w:basedOn w:val="a1"/>
    <w:uiPriority w:val="59"/>
    <w:rsid w:val="0066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8EDF-27E1-4294-BD8A-E8B1DB8E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Сулейманова</cp:lastModifiedBy>
  <cp:revision>4</cp:revision>
  <cp:lastPrinted>2013-08-21T05:52:00Z</cp:lastPrinted>
  <dcterms:created xsi:type="dcterms:W3CDTF">2013-08-21T05:39:00Z</dcterms:created>
  <dcterms:modified xsi:type="dcterms:W3CDTF">2013-08-22T03:36:00Z</dcterms:modified>
</cp:coreProperties>
</file>